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75D56" w14:textId="3A332C83" w:rsidR="000663A0" w:rsidRDefault="0091743A" w:rsidP="00F11F3F">
      <w:pPr>
        <w:pStyle w:val="Heading1"/>
      </w:pPr>
      <w:r>
        <w:t>RHPWG</w:t>
      </w:r>
      <w:r w:rsidR="00F11F3F">
        <w:t xml:space="preserve"> </w:t>
      </w:r>
      <w:r w:rsidR="00357AD0">
        <w:t>Co</w:t>
      </w:r>
      <w:r w:rsidR="00FD2B1C">
        <w:t xml:space="preserve">ordination / </w:t>
      </w:r>
      <w:r w:rsidR="00357AD0">
        <w:t>Glide Path</w:t>
      </w:r>
      <w:r w:rsidR="00103D71">
        <w:t xml:space="preserve"> </w:t>
      </w:r>
      <w:r w:rsidR="0018739B">
        <w:t>Subcommittee</w:t>
      </w:r>
    </w:p>
    <w:p w14:paraId="16B4790C" w14:textId="1CA57C75" w:rsidR="00103D71" w:rsidRDefault="00092495" w:rsidP="00103D71">
      <w:r>
        <w:t>April 11</w:t>
      </w:r>
      <w:r w:rsidR="00E61165">
        <w:t xml:space="preserve">, 2019 </w:t>
      </w:r>
    </w:p>
    <w:p w14:paraId="6F5E5B62" w14:textId="2692649A" w:rsidR="00F11F3F" w:rsidRDefault="00AD0717" w:rsidP="00AA7526">
      <w:r>
        <w:t>Notes</w:t>
      </w:r>
    </w:p>
    <w:p w14:paraId="11E4BEBB" w14:textId="77777777" w:rsidR="00F11F3F" w:rsidRDefault="00F11F3F" w:rsidP="00103D71">
      <w:pPr>
        <w:pStyle w:val="ListParagraph"/>
        <w:numPr>
          <w:ilvl w:val="0"/>
          <w:numId w:val="2"/>
        </w:numPr>
      </w:pPr>
      <w:r>
        <w:t>Administrative</w:t>
      </w:r>
    </w:p>
    <w:p w14:paraId="3D71CCCB" w14:textId="4C4E9DFC" w:rsidR="00521A50" w:rsidRDefault="00AA7526" w:rsidP="00521A50">
      <w:pPr>
        <w:pStyle w:val="ListParagraph"/>
        <w:numPr>
          <w:ilvl w:val="1"/>
          <w:numId w:val="2"/>
        </w:numPr>
      </w:pPr>
      <w:r>
        <w:t xml:space="preserve">Roll </w:t>
      </w:r>
      <w:r w:rsidR="00C64152">
        <w:t>c</w:t>
      </w:r>
      <w:r>
        <w:t>all</w:t>
      </w:r>
    </w:p>
    <w:p w14:paraId="046FE6E5" w14:textId="4B829C90" w:rsidR="00AD0717" w:rsidRPr="00845521" w:rsidRDefault="00AD0717" w:rsidP="00AD0717">
      <w:pPr>
        <w:pStyle w:val="ListParagraph"/>
        <w:ind w:left="360"/>
        <w:rPr>
          <w:i/>
          <w:color w:val="5B9BD5" w:themeColor="accent1"/>
        </w:rPr>
      </w:pPr>
      <w:r w:rsidRPr="00845521">
        <w:rPr>
          <w:i/>
          <w:color w:val="5B9BD5" w:themeColor="accent1"/>
        </w:rPr>
        <w:t>ABQ (Ed), AK (Molly</w:t>
      </w:r>
      <w:r w:rsidR="000E2EF0">
        <w:rPr>
          <w:i/>
          <w:color w:val="5B9BD5" w:themeColor="accent1"/>
        </w:rPr>
        <w:t>, Paul</w:t>
      </w:r>
      <w:r w:rsidRPr="00845521">
        <w:rPr>
          <w:i/>
          <w:color w:val="5B9BD5" w:themeColor="accent1"/>
        </w:rPr>
        <w:t>), AZ (</w:t>
      </w:r>
      <w:r w:rsidR="000E2EF0">
        <w:rPr>
          <w:i/>
          <w:color w:val="5B9BD5" w:themeColor="accent1"/>
        </w:rPr>
        <w:t xml:space="preserve">Elias, </w:t>
      </w:r>
      <w:r w:rsidRPr="00845521">
        <w:rPr>
          <w:i/>
          <w:color w:val="5B9BD5" w:themeColor="accent1"/>
        </w:rPr>
        <w:t>Ryan), CA (Tina), ID (Carl), MT (</w:t>
      </w:r>
      <w:r w:rsidR="000E2EF0">
        <w:rPr>
          <w:i/>
          <w:color w:val="5B9BD5" w:themeColor="accent1"/>
        </w:rPr>
        <w:t xml:space="preserve">Kristen, </w:t>
      </w:r>
      <w:r w:rsidRPr="00845521">
        <w:rPr>
          <w:i/>
          <w:color w:val="5B9BD5" w:themeColor="accent1"/>
        </w:rPr>
        <w:t>Rebecca</w:t>
      </w:r>
      <w:r w:rsidR="000E2EF0">
        <w:rPr>
          <w:i/>
          <w:color w:val="5B9BD5" w:themeColor="accent1"/>
        </w:rPr>
        <w:t>, Brandon</w:t>
      </w:r>
      <w:r w:rsidRPr="00845521">
        <w:rPr>
          <w:i/>
          <w:color w:val="5B9BD5" w:themeColor="accent1"/>
        </w:rPr>
        <w:t>), NM (Cindy</w:t>
      </w:r>
      <w:r w:rsidR="00E14CFB">
        <w:rPr>
          <w:i/>
          <w:color w:val="5B9BD5" w:themeColor="accent1"/>
        </w:rPr>
        <w:t>, Neal</w:t>
      </w:r>
      <w:r w:rsidRPr="00845521">
        <w:rPr>
          <w:i/>
          <w:color w:val="5B9BD5" w:themeColor="accent1"/>
        </w:rPr>
        <w:t>), NV (Brenda</w:t>
      </w:r>
      <w:r w:rsidR="000E2EF0">
        <w:rPr>
          <w:i/>
          <w:color w:val="5B9BD5" w:themeColor="accent1"/>
        </w:rPr>
        <w:t>, Frank, Sig</w:t>
      </w:r>
      <w:r w:rsidRPr="00845521">
        <w:rPr>
          <w:i/>
          <w:color w:val="5B9BD5" w:themeColor="accent1"/>
        </w:rPr>
        <w:t xml:space="preserve">), </w:t>
      </w:r>
      <w:r w:rsidR="000E2EF0">
        <w:rPr>
          <w:i/>
          <w:color w:val="5B9BD5" w:themeColor="accent1"/>
        </w:rPr>
        <w:t xml:space="preserve">OR (Phil), Pima Co. (Rupesh), </w:t>
      </w:r>
      <w:r w:rsidRPr="00845521">
        <w:rPr>
          <w:i/>
          <w:color w:val="5B9BD5" w:themeColor="accent1"/>
        </w:rPr>
        <w:t>Nez Perce (Julie), WRAP (Tom), EPA Reg. 8 (</w:t>
      </w:r>
      <w:proofErr w:type="spellStart"/>
      <w:r w:rsidRPr="00845521">
        <w:rPr>
          <w:i/>
          <w:color w:val="5B9BD5" w:themeColor="accent1"/>
        </w:rPr>
        <w:t>Jaslyn</w:t>
      </w:r>
      <w:proofErr w:type="spellEnd"/>
      <w:r w:rsidRPr="00845521">
        <w:rPr>
          <w:i/>
          <w:color w:val="5B9BD5" w:themeColor="accent1"/>
        </w:rPr>
        <w:t xml:space="preserve">), </w:t>
      </w:r>
      <w:r w:rsidR="000E2EF0">
        <w:rPr>
          <w:i/>
          <w:color w:val="5B9BD5" w:themeColor="accent1"/>
        </w:rPr>
        <w:t xml:space="preserve">NPS (Pat), </w:t>
      </w:r>
      <w:r w:rsidRPr="00845521">
        <w:rPr>
          <w:i/>
          <w:color w:val="5B9BD5" w:themeColor="accent1"/>
        </w:rPr>
        <w:t>USFWS (Tim), CIRA (Shawn, Ted), ARS (</w:t>
      </w:r>
      <w:r w:rsidR="000E2EF0">
        <w:rPr>
          <w:i/>
          <w:color w:val="5B9BD5" w:themeColor="accent1"/>
        </w:rPr>
        <w:t xml:space="preserve">Joe, </w:t>
      </w:r>
      <w:r w:rsidRPr="00845521">
        <w:rPr>
          <w:i/>
          <w:color w:val="5B9BD5" w:themeColor="accent1"/>
        </w:rPr>
        <w:t>Emily)</w:t>
      </w:r>
      <w:r w:rsidR="000E2EF0">
        <w:rPr>
          <w:i/>
          <w:color w:val="5B9BD5" w:themeColor="accent1"/>
        </w:rPr>
        <w:t>, WRAP/WESTAR (Bob, Tom)</w:t>
      </w:r>
      <w:bookmarkStart w:id="0" w:name="_GoBack"/>
      <w:bookmarkEnd w:id="0"/>
    </w:p>
    <w:p w14:paraId="538A8728" w14:textId="77777777" w:rsidR="00AD0717" w:rsidRDefault="00AD0717" w:rsidP="00AD0717">
      <w:pPr>
        <w:pStyle w:val="ListParagraph"/>
      </w:pPr>
    </w:p>
    <w:p w14:paraId="0F75D6CA" w14:textId="05D3C855" w:rsidR="00956EAC" w:rsidRDefault="00865E07" w:rsidP="00956EAC">
      <w:pPr>
        <w:pStyle w:val="ListParagraph"/>
        <w:numPr>
          <w:ilvl w:val="1"/>
          <w:numId w:val="2"/>
        </w:numPr>
      </w:pPr>
      <w:r>
        <w:t>Today’s</w:t>
      </w:r>
      <w:r w:rsidR="002C5A7A" w:rsidRPr="00882F89">
        <w:t xml:space="preserve"> </w:t>
      </w:r>
      <w:r>
        <w:t>n</w:t>
      </w:r>
      <w:r w:rsidR="002C5A7A" w:rsidRPr="00882F89">
        <w:t>otes</w:t>
      </w:r>
      <w:r w:rsidR="00C8556E" w:rsidRPr="00882F89">
        <w:t xml:space="preserve"> </w:t>
      </w:r>
      <w:r w:rsidR="00956EAC" w:rsidRPr="00882F89">
        <w:t>–</w:t>
      </w:r>
      <w:r w:rsidR="0018739B">
        <w:t xml:space="preserve"> </w:t>
      </w:r>
      <w:r w:rsidR="005244A1">
        <w:t>NM</w:t>
      </w:r>
      <w:r w:rsidR="00AD0717">
        <w:t xml:space="preserve"> (Neal)</w:t>
      </w:r>
    </w:p>
    <w:p w14:paraId="25A5A0A9" w14:textId="0EAD7FE9" w:rsidR="00521A50" w:rsidRDefault="00C005DA" w:rsidP="00834AD1">
      <w:pPr>
        <w:pStyle w:val="ListParagraph"/>
        <w:numPr>
          <w:ilvl w:val="1"/>
          <w:numId w:val="2"/>
        </w:numPr>
      </w:pPr>
      <w:r>
        <w:t xml:space="preserve">Last </w:t>
      </w:r>
      <w:r w:rsidR="00AA7526">
        <w:t>meeting</w:t>
      </w:r>
      <w:r w:rsidR="004153C7">
        <w:t>’</w:t>
      </w:r>
      <w:r w:rsidR="00AA7526">
        <w:t>s</w:t>
      </w:r>
      <w:r>
        <w:t xml:space="preserve"> notes</w:t>
      </w:r>
      <w:r w:rsidR="0033681D">
        <w:t xml:space="preserve"> (</w:t>
      </w:r>
      <w:r w:rsidR="005244A1">
        <w:t>MT – Thank you, Rebecca</w:t>
      </w:r>
      <w:r w:rsidR="00947DCF">
        <w:t>!)</w:t>
      </w:r>
      <w:r w:rsidR="00F9592E">
        <w:t xml:space="preserve"> – see </w:t>
      </w:r>
      <w:hyperlink r:id="rId6" w:history="1">
        <w:r w:rsidR="00205050" w:rsidRPr="00205050">
          <w:rPr>
            <w:color w:val="0000FF"/>
            <w:u w:val="single"/>
          </w:rPr>
          <w:t>https://www.wrapair2.org/RHP_coordination.aspx</w:t>
        </w:r>
      </w:hyperlink>
    </w:p>
    <w:p w14:paraId="3110B8F4" w14:textId="0CBE644D" w:rsidR="00834AD1" w:rsidRDefault="008A2566" w:rsidP="00834AD1">
      <w:pPr>
        <w:pStyle w:val="ListParagraph"/>
        <w:numPr>
          <w:ilvl w:val="1"/>
          <w:numId w:val="2"/>
        </w:numPr>
      </w:pPr>
      <w:r>
        <w:t>SC leadership change</w:t>
      </w:r>
    </w:p>
    <w:p w14:paraId="69BE2BFA" w14:textId="20076D49" w:rsidR="00AD0717" w:rsidRPr="00845521" w:rsidRDefault="000B0DF8" w:rsidP="00AD0717">
      <w:pPr>
        <w:pStyle w:val="ListParagraph"/>
        <w:ind w:left="360"/>
        <w:rPr>
          <w:i/>
          <w:color w:val="5B9BD5" w:themeColor="accent1"/>
        </w:rPr>
      </w:pPr>
      <w:bookmarkStart w:id="1" w:name="_Hlk6218074"/>
      <w:r>
        <w:rPr>
          <w:i/>
          <w:color w:val="5B9BD5" w:themeColor="accent1"/>
        </w:rPr>
        <w:t xml:space="preserve">Cindy </w:t>
      </w:r>
      <w:bookmarkEnd w:id="1"/>
      <w:r>
        <w:rPr>
          <w:i/>
          <w:color w:val="5B9BD5" w:themeColor="accent1"/>
        </w:rPr>
        <w:t xml:space="preserve">has taken a position in another section within the Air Quality Bureau and is resigning as Co-Chair.  The Subcommittee thanks her for </w:t>
      </w:r>
      <w:r w:rsidR="009046BF">
        <w:rPr>
          <w:i/>
          <w:color w:val="5B9BD5" w:themeColor="accent1"/>
        </w:rPr>
        <w:t>all</w:t>
      </w:r>
      <w:r>
        <w:rPr>
          <w:i/>
          <w:color w:val="5B9BD5" w:themeColor="accent1"/>
        </w:rPr>
        <w:t xml:space="preserve"> her efforts working on Regional Haze.</w:t>
      </w:r>
    </w:p>
    <w:p w14:paraId="6E8B1C00" w14:textId="77777777" w:rsidR="00AD0717" w:rsidRDefault="00AD0717" w:rsidP="00AD0717">
      <w:pPr>
        <w:pStyle w:val="ListParagraph"/>
      </w:pPr>
    </w:p>
    <w:p w14:paraId="6F5105C3" w14:textId="22EDABE8" w:rsidR="002C11B4" w:rsidRDefault="0090113E" w:rsidP="00205050">
      <w:pPr>
        <w:pStyle w:val="ListParagraph"/>
        <w:numPr>
          <w:ilvl w:val="0"/>
          <w:numId w:val="2"/>
        </w:numPr>
      </w:pPr>
      <w:r>
        <w:t xml:space="preserve">Task </w:t>
      </w:r>
      <w:r w:rsidR="005541D6">
        <w:t>Group</w:t>
      </w:r>
      <w:r w:rsidR="006A72AC">
        <w:t xml:space="preserve"> Reporting</w:t>
      </w:r>
    </w:p>
    <w:p w14:paraId="552E1F96" w14:textId="2A0C7EED" w:rsidR="00861210" w:rsidRDefault="00861210" w:rsidP="006E4565">
      <w:pPr>
        <w:pStyle w:val="ListParagraph"/>
        <w:numPr>
          <w:ilvl w:val="1"/>
          <w:numId w:val="2"/>
        </w:numPr>
      </w:pPr>
      <w:r>
        <w:t>Ramboll draft documents</w:t>
      </w:r>
      <w:r w:rsidR="00D40A92">
        <w:t xml:space="preserve"> (Emily </w:t>
      </w:r>
      <w:proofErr w:type="spellStart"/>
      <w:r w:rsidR="00D40A92">
        <w:t>Weissinger</w:t>
      </w:r>
      <w:proofErr w:type="spellEnd"/>
      <w:r w:rsidR="00D40A92">
        <w:t>)</w:t>
      </w:r>
      <w:r>
        <w:t>:</w:t>
      </w:r>
    </w:p>
    <w:p w14:paraId="634B282B" w14:textId="25582F97" w:rsidR="00FC41F2" w:rsidRDefault="006E4565" w:rsidP="00861210">
      <w:pPr>
        <w:pStyle w:val="ListParagraph"/>
        <w:numPr>
          <w:ilvl w:val="2"/>
          <w:numId w:val="2"/>
        </w:numPr>
      </w:pPr>
      <w:r>
        <w:t xml:space="preserve">Appendix A – 1 </w:t>
      </w:r>
      <w:proofErr w:type="gramStart"/>
      <w:r>
        <w:t>pagers</w:t>
      </w:r>
      <w:proofErr w:type="gramEnd"/>
    </w:p>
    <w:p w14:paraId="021AC7E1" w14:textId="140B81D7" w:rsidR="000B0DF8" w:rsidRPr="00845521" w:rsidRDefault="000B0DF8" w:rsidP="000B0DF8">
      <w:pPr>
        <w:pStyle w:val="ListParagraph"/>
        <w:ind w:left="360"/>
        <w:rPr>
          <w:i/>
          <w:color w:val="5B9BD5" w:themeColor="accent1"/>
        </w:rPr>
      </w:pPr>
      <w:r>
        <w:rPr>
          <w:i/>
          <w:color w:val="5B9BD5" w:themeColor="accent1"/>
        </w:rPr>
        <w:tab/>
        <w:t>“</w:t>
      </w:r>
      <w:r w:rsidRPr="000B0DF8">
        <w:rPr>
          <w:i/>
          <w:color w:val="5B9BD5" w:themeColor="accent1"/>
        </w:rPr>
        <w:t>Appendix A – Outreach Guidance One-Pagers</w:t>
      </w:r>
      <w:r>
        <w:rPr>
          <w:i/>
          <w:color w:val="5B9BD5" w:themeColor="accent1"/>
        </w:rPr>
        <w:t xml:space="preserve">” </w:t>
      </w:r>
      <w:r w:rsidRPr="000B0DF8">
        <w:rPr>
          <w:i/>
          <w:color w:val="5B9BD5" w:themeColor="accent1"/>
        </w:rPr>
        <w:t>provide</w:t>
      </w:r>
      <w:r>
        <w:rPr>
          <w:i/>
          <w:color w:val="5B9BD5" w:themeColor="accent1"/>
        </w:rPr>
        <w:t>s</w:t>
      </w:r>
      <w:r w:rsidRPr="000B0DF8">
        <w:rPr>
          <w:i/>
          <w:color w:val="5B9BD5" w:themeColor="accent1"/>
        </w:rPr>
        <w:t xml:space="preserve"> brief overviews of the key interactions between states and each of the partner agencies involved in regional haze planning.</w:t>
      </w:r>
      <w:r>
        <w:rPr>
          <w:i/>
          <w:color w:val="5B9BD5" w:themeColor="accent1"/>
        </w:rPr>
        <w:t xml:space="preserve">  Additional text provided by Carl Brown.  </w:t>
      </w:r>
      <w:r w:rsidR="006B615A">
        <w:rPr>
          <w:i/>
          <w:color w:val="5B9BD5" w:themeColor="accent1"/>
        </w:rPr>
        <w:t xml:space="preserve">Carl is lead and is requesting FLM comments.  Pat has provided comments.   Cindy requested that Carl send revisions to her by the end of day 4/12/19, and then Cindy will provide to SC.  </w:t>
      </w:r>
      <w:r w:rsidR="00DE2DD9">
        <w:rPr>
          <w:i/>
          <w:color w:val="5B9BD5" w:themeColor="accent1"/>
        </w:rPr>
        <w:t xml:space="preserve">Frank volunteered to draft contact list for FLM consultation which will be an attachment to framework.  Tim Allen, FWS, is contact for all consultation with FWS in the West.  </w:t>
      </w:r>
      <w:r w:rsidR="006B615A">
        <w:rPr>
          <w:i/>
          <w:color w:val="5B9BD5" w:themeColor="accent1"/>
        </w:rPr>
        <w:t>Subcommittee, p</w:t>
      </w:r>
      <w:r>
        <w:rPr>
          <w:i/>
          <w:color w:val="5B9BD5" w:themeColor="accent1"/>
        </w:rPr>
        <w:t xml:space="preserve">lease review and provide comments to </w:t>
      </w:r>
      <w:r w:rsidR="009046BF">
        <w:rPr>
          <w:i/>
          <w:color w:val="5B9BD5" w:themeColor="accent1"/>
        </w:rPr>
        <w:t>Emily and Tom by 4/25/19</w:t>
      </w:r>
    </w:p>
    <w:p w14:paraId="407FCE51" w14:textId="77777777" w:rsidR="000B0DF8" w:rsidRDefault="000B0DF8" w:rsidP="000B0DF8">
      <w:pPr>
        <w:pStyle w:val="ListParagraph"/>
        <w:ind w:left="1080"/>
      </w:pPr>
    </w:p>
    <w:p w14:paraId="3B0D87E2" w14:textId="1717BF75" w:rsidR="00736623" w:rsidRDefault="00736623" w:rsidP="00861210">
      <w:pPr>
        <w:pStyle w:val="ListParagraph"/>
        <w:numPr>
          <w:ilvl w:val="2"/>
          <w:numId w:val="2"/>
        </w:numPr>
      </w:pPr>
      <w:r>
        <w:t>C-C Framework</w:t>
      </w:r>
    </w:p>
    <w:p w14:paraId="0739D00E" w14:textId="65779227" w:rsidR="009046BF" w:rsidRDefault="009046BF" w:rsidP="009046BF">
      <w:pPr>
        <w:pStyle w:val="ListParagraph"/>
        <w:ind w:left="1080"/>
      </w:pPr>
      <w:r>
        <w:rPr>
          <w:i/>
          <w:color w:val="5B9BD5" w:themeColor="accent1"/>
        </w:rPr>
        <w:t>“</w:t>
      </w:r>
      <w:r w:rsidRPr="009046BF">
        <w:rPr>
          <w:i/>
          <w:color w:val="5B9BD5" w:themeColor="accent1"/>
        </w:rPr>
        <w:t>January 9, 2019 Draft</w:t>
      </w:r>
      <w:r>
        <w:rPr>
          <w:i/>
          <w:color w:val="5B9BD5" w:themeColor="accent1"/>
        </w:rPr>
        <w:t xml:space="preserve"> -</w:t>
      </w:r>
      <w:r w:rsidRPr="009046BF">
        <w:rPr>
          <w:i/>
          <w:color w:val="5B9BD5" w:themeColor="accent1"/>
        </w:rPr>
        <w:t>WRAP Communication Framework for Regional Haze Planning</w:t>
      </w:r>
      <w:r>
        <w:rPr>
          <w:i/>
          <w:color w:val="5B9BD5" w:themeColor="accent1"/>
        </w:rPr>
        <w:t>”</w:t>
      </w:r>
      <w:r w:rsidR="006B615A">
        <w:rPr>
          <w:i/>
          <w:color w:val="5B9BD5" w:themeColor="accent1"/>
        </w:rPr>
        <w:t xml:space="preserve">.  Comments made by Julie are indicated </w:t>
      </w:r>
      <w:r w:rsidR="00B402CA">
        <w:rPr>
          <w:i/>
          <w:color w:val="5B9BD5" w:themeColor="accent1"/>
        </w:rPr>
        <w:t>as</w:t>
      </w:r>
      <w:r w:rsidR="006B615A">
        <w:rPr>
          <w:i/>
          <w:color w:val="5B9BD5" w:themeColor="accent1"/>
        </w:rPr>
        <w:t xml:space="preserve"> “Default”.  Please review and provide comments to Emily and Tom by 4/25/19.</w:t>
      </w:r>
    </w:p>
    <w:p w14:paraId="2CF77589" w14:textId="1D2F6AB1" w:rsidR="004D5133" w:rsidRDefault="00736623" w:rsidP="00736623">
      <w:pPr>
        <w:pStyle w:val="ListParagraph"/>
        <w:numPr>
          <w:ilvl w:val="2"/>
          <w:numId w:val="2"/>
        </w:numPr>
      </w:pPr>
      <w:r>
        <w:t>Task 7 Flow Chart</w:t>
      </w:r>
    </w:p>
    <w:p w14:paraId="2AE899D3" w14:textId="77777777" w:rsidR="006B615A" w:rsidRDefault="006B615A" w:rsidP="006B615A">
      <w:pPr>
        <w:pStyle w:val="ListParagraph"/>
        <w:ind w:left="1080"/>
      </w:pPr>
      <w:r>
        <w:rPr>
          <w:i/>
          <w:color w:val="5B9BD5" w:themeColor="accent1"/>
        </w:rPr>
        <w:t>“</w:t>
      </w:r>
      <w:r w:rsidRPr="006B615A">
        <w:rPr>
          <w:i/>
          <w:color w:val="5B9BD5" w:themeColor="accent1"/>
        </w:rPr>
        <w:t>WRAP Regional Haze Planning Schedule of Communication</w:t>
      </w:r>
      <w:r>
        <w:rPr>
          <w:i/>
          <w:color w:val="5B9BD5" w:themeColor="accent1"/>
        </w:rPr>
        <w:t xml:space="preserve"> - Draft”.  Please review and </w:t>
      </w:r>
      <w:bookmarkStart w:id="2" w:name="_Hlk6230100"/>
      <w:r>
        <w:rPr>
          <w:i/>
          <w:color w:val="5B9BD5" w:themeColor="accent1"/>
        </w:rPr>
        <w:t xml:space="preserve">provide </w:t>
      </w:r>
      <w:bookmarkEnd w:id="2"/>
      <w:r>
        <w:rPr>
          <w:i/>
          <w:color w:val="5B9BD5" w:themeColor="accent1"/>
        </w:rPr>
        <w:t>comments to Emily and Tom by 4/25/19.</w:t>
      </w:r>
    </w:p>
    <w:p w14:paraId="472EA66E" w14:textId="7B6F9474" w:rsidR="006B615A" w:rsidRDefault="006B615A" w:rsidP="006B615A">
      <w:pPr>
        <w:pStyle w:val="ListParagraph"/>
        <w:ind w:left="1080"/>
      </w:pPr>
    </w:p>
    <w:p w14:paraId="1DE52DFC" w14:textId="2C5E16AD" w:rsidR="003A6419" w:rsidRDefault="006E4565" w:rsidP="003578E6">
      <w:pPr>
        <w:pStyle w:val="ListParagraph"/>
        <w:numPr>
          <w:ilvl w:val="1"/>
          <w:numId w:val="2"/>
        </w:numPr>
      </w:pPr>
      <w:r>
        <w:t>Scoping for contractors – Trend Analysis/Natural Conditions</w:t>
      </w:r>
      <w:r w:rsidR="0084028B">
        <w:t xml:space="preserve"> </w:t>
      </w:r>
      <w:r>
        <w:t>(Brandon</w:t>
      </w:r>
      <w:r w:rsidR="0084028B">
        <w:t>)</w:t>
      </w:r>
    </w:p>
    <w:p w14:paraId="758AFFA5" w14:textId="792F6F58" w:rsidR="002D279E" w:rsidRDefault="00E14CFB" w:rsidP="002D279E">
      <w:pPr>
        <w:pStyle w:val="ListParagraph"/>
      </w:pPr>
      <w:r>
        <w:rPr>
          <w:i/>
          <w:color w:val="5B9BD5" w:themeColor="accent1"/>
        </w:rPr>
        <w:t>What are the shortcomings of trend analysis?  Drafting document that goes through natural conditions and trends analysis.</w:t>
      </w:r>
    </w:p>
    <w:p w14:paraId="745B423F" w14:textId="096A5631" w:rsidR="0090113E" w:rsidRDefault="008A2566" w:rsidP="0090113E">
      <w:pPr>
        <w:pStyle w:val="ListParagraph"/>
        <w:numPr>
          <w:ilvl w:val="1"/>
          <w:numId w:val="2"/>
        </w:numPr>
      </w:pPr>
      <w:r>
        <w:t>Western Storyboard (Ed)</w:t>
      </w:r>
    </w:p>
    <w:p w14:paraId="6E873AFB" w14:textId="69CCC7C9" w:rsidR="00E14CFB" w:rsidRDefault="00E14CFB" w:rsidP="00E14CFB">
      <w:pPr>
        <w:pStyle w:val="ListParagraph"/>
      </w:pPr>
      <w:r>
        <w:rPr>
          <w:i/>
          <w:color w:val="5B9BD5" w:themeColor="accent1"/>
        </w:rPr>
        <w:t xml:space="preserve">Task group (Tina, Molly, Julie, Tom) developing web-based storyboard presentation that tells the story of Regional Haze in the West and how it differs from RH in the East.  Inspired by EPA </w:t>
      </w:r>
      <w:r>
        <w:rPr>
          <w:i/>
          <w:color w:val="5B9BD5" w:themeColor="accent1"/>
        </w:rPr>
        <w:lastRenderedPageBreak/>
        <w:t>animation.  Next call on 4/19/19.  Developing one-page outline of topics to be covered in storyboard.  Storyboard should be completed in time for September webinar.</w:t>
      </w:r>
    </w:p>
    <w:p w14:paraId="2E5D1BAA" w14:textId="4976DD61" w:rsidR="006867DB" w:rsidRDefault="00ED7D01" w:rsidP="0090113E">
      <w:pPr>
        <w:pStyle w:val="ListParagraph"/>
        <w:numPr>
          <w:ilvl w:val="1"/>
          <w:numId w:val="2"/>
        </w:numPr>
      </w:pPr>
      <w:r>
        <w:t>TSS developments</w:t>
      </w:r>
      <w:r w:rsidR="00D40A92">
        <w:t xml:space="preserve"> (Ted or Shawn)</w:t>
      </w:r>
    </w:p>
    <w:p w14:paraId="71383882" w14:textId="199ED03F" w:rsidR="00362669" w:rsidRDefault="00362669" w:rsidP="00362669">
      <w:pPr>
        <w:pStyle w:val="ListParagraph"/>
      </w:pPr>
      <w:r>
        <w:rPr>
          <w:i/>
          <w:color w:val="5B9BD5" w:themeColor="accent1"/>
        </w:rPr>
        <w:t>Published new series of haze trend charts on the TSS.  One chart per haze parameter.  Substituted IMPROVE data into data base.  Emission data from Ramboll.  No timeframe to place on TSS, but a few weeks at least.  Control Measures Subcommittee to meet on 4/22/19.</w:t>
      </w:r>
    </w:p>
    <w:p w14:paraId="13C2F25D" w14:textId="0DBB77CB" w:rsidR="00BF690E" w:rsidRDefault="008A2566" w:rsidP="0090113E">
      <w:pPr>
        <w:pStyle w:val="ListParagraph"/>
        <w:numPr>
          <w:ilvl w:val="1"/>
          <w:numId w:val="2"/>
        </w:numPr>
      </w:pPr>
      <w:r>
        <w:t>TSS Priorities (Kristen or Tina)</w:t>
      </w:r>
    </w:p>
    <w:p w14:paraId="3714597A" w14:textId="09E1EBCB" w:rsidR="003B54D2" w:rsidRDefault="003B54D2" w:rsidP="003B54D2">
      <w:pPr>
        <w:pStyle w:val="ListParagraph"/>
      </w:pPr>
      <w:r>
        <w:rPr>
          <w:i/>
          <w:color w:val="5B9BD5" w:themeColor="accent1"/>
        </w:rPr>
        <w:t>Tina and Kristin have not received any comments.</w:t>
      </w:r>
    </w:p>
    <w:p w14:paraId="6CEDA34E" w14:textId="5A6B42E5" w:rsidR="00521A50" w:rsidRDefault="00521A50" w:rsidP="0090113E">
      <w:pPr>
        <w:pStyle w:val="ListParagraph"/>
        <w:numPr>
          <w:ilvl w:val="1"/>
          <w:numId w:val="2"/>
        </w:numPr>
      </w:pPr>
      <w:r>
        <w:t xml:space="preserve">Still need </w:t>
      </w:r>
      <w:r w:rsidR="00ED7D01">
        <w:t xml:space="preserve">task </w:t>
      </w:r>
      <w:r>
        <w:t>leads</w:t>
      </w:r>
      <w:r w:rsidR="00834AD1">
        <w:t xml:space="preserve"> for “Glossary” and “FAQs” documents</w:t>
      </w:r>
    </w:p>
    <w:p w14:paraId="10CBB7FD" w14:textId="1417AE61" w:rsidR="003B54D2" w:rsidRDefault="003B54D2" w:rsidP="003B54D2">
      <w:pPr>
        <w:pStyle w:val="ListParagraph"/>
      </w:pPr>
      <w:r>
        <w:rPr>
          <w:i/>
          <w:color w:val="5B9BD5" w:themeColor="accent1"/>
        </w:rPr>
        <w:t xml:space="preserve">Molly volunteered to help develop glossary, will need more volunteer(s).  Will use TSS v1 as starting point.  FAQs project may utilize some help from contractor.  Use Plain English Guide to the CAA as a start.  </w:t>
      </w:r>
    </w:p>
    <w:p w14:paraId="650C5BDB" w14:textId="395B2439" w:rsidR="00683873" w:rsidRDefault="003D190C" w:rsidP="003D190C">
      <w:pPr>
        <w:pStyle w:val="ListParagraph"/>
        <w:numPr>
          <w:ilvl w:val="0"/>
          <w:numId w:val="2"/>
        </w:numPr>
      </w:pPr>
      <w:r>
        <w:t>New tasks</w:t>
      </w:r>
    </w:p>
    <w:p w14:paraId="78101FCF" w14:textId="1EA35946" w:rsidR="00BF2A66" w:rsidRDefault="001466CA" w:rsidP="003D190C">
      <w:pPr>
        <w:pStyle w:val="ListParagraph"/>
        <w:numPr>
          <w:ilvl w:val="1"/>
          <w:numId w:val="2"/>
        </w:numPr>
      </w:pPr>
      <w:r>
        <w:t>Quarter 2 informational webinar – topics, target date(s)</w:t>
      </w:r>
      <w:r w:rsidR="003B54D2">
        <w:t>mmm</w:t>
      </w:r>
    </w:p>
    <w:p w14:paraId="7BA4A6CC" w14:textId="719A82A7" w:rsidR="003B54D2" w:rsidRDefault="003B54D2" w:rsidP="003B54D2">
      <w:pPr>
        <w:pStyle w:val="ListParagraph"/>
      </w:pPr>
      <w:r>
        <w:rPr>
          <w:i/>
          <w:color w:val="5B9BD5" w:themeColor="accent1"/>
        </w:rPr>
        <w:t xml:space="preserve">Previous webinar was on </w:t>
      </w:r>
      <w:r w:rsidR="00DF6990">
        <w:rPr>
          <w:i/>
          <w:color w:val="5B9BD5" w:themeColor="accent1"/>
        </w:rPr>
        <w:t xml:space="preserve">3/20/19.  Target date for next webinar is tentatively planned for 6/20/19.  Possible topics include: outreach; a mock-up of storyboard; source screening (e.g. Dave’s presentation for North Dakota); four factor analysis; EI; emissions projections.  Emissions and Modeling subcommittee to be involved. Tom pointed out that each state is different regarding approach.  Cindy brought up possibility of polling other subcommittees about topic they are working on, and she asked for volunteers.  Volunteers should send Cindy an e-mail and copy Planning Co-chair.  </w:t>
      </w:r>
    </w:p>
    <w:p w14:paraId="3D374C3B" w14:textId="04D6D03A" w:rsidR="00026488" w:rsidRDefault="00DC0653" w:rsidP="003D190C">
      <w:pPr>
        <w:pStyle w:val="ListParagraph"/>
        <w:numPr>
          <w:ilvl w:val="0"/>
          <w:numId w:val="2"/>
        </w:numPr>
      </w:pPr>
      <w:r>
        <w:t>Action Items</w:t>
      </w:r>
      <w:r w:rsidR="0018739B" w:rsidRPr="0018739B">
        <w:t xml:space="preserve"> </w:t>
      </w:r>
      <w:r w:rsidR="00683873">
        <w:t>(by deadlines):</w:t>
      </w:r>
    </w:p>
    <w:p w14:paraId="61B16052" w14:textId="4DB40AF3" w:rsidR="00C64FCB" w:rsidRDefault="00DF6990" w:rsidP="00C64152">
      <w:pPr>
        <w:pStyle w:val="ListParagraph"/>
        <w:numPr>
          <w:ilvl w:val="1"/>
          <w:numId w:val="2"/>
        </w:numPr>
      </w:pPr>
      <w:r>
        <w:rPr>
          <w:i/>
          <w:color w:val="5B9BD5" w:themeColor="accent1"/>
        </w:rPr>
        <w:t>Feedback on edits on three documents on agenda</w:t>
      </w:r>
      <w:r w:rsidR="00E279B2">
        <w:rPr>
          <w:i/>
          <w:color w:val="5B9BD5" w:themeColor="accent1"/>
        </w:rPr>
        <w:t xml:space="preserve"> to Emily, Tom and Carl</w:t>
      </w:r>
      <w:r>
        <w:rPr>
          <w:i/>
          <w:color w:val="5B9BD5" w:themeColor="accent1"/>
        </w:rPr>
        <w:t xml:space="preserve"> by 4/25/19.</w:t>
      </w:r>
    </w:p>
    <w:p w14:paraId="0E9985E2" w14:textId="7579DDAB" w:rsidR="00C64FCB" w:rsidRPr="00E279B2" w:rsidRDefault="00E279B2" w:rsidP="00C64152">
      <w:pPr>
        <w:pStyle w:val="ListParagraph"/>
        <w:numPr>
          <w:ilvl w:val="1"/>
          <w:numId w:val="2"/>
        </w:numPr>
      </w:pPr>
      <w:r>
        <w:rPr>
          <w:i/>
          <w:color w:val="5B9BD5" w:themeColor="accent1"/>
        </w:rPr>
        <w:t>Carl will work on FLM interactions.</w:t>
      </w:r>
    </w:p>
    <w:p w14:paraId="5F39EEB7" w14:textId="18515113" w:rsidR="00E279B2" w:rsidRPr="00E279B2" w:rsidRDefault="00E279B2" w:rsidP="00C64152">
      <w:pPr>
        <w:pStyle w:val="ListParagraph"/>
        <w:numPr>
          <w:ilvl w:val="1"/>
          <w:numId w:val="2"/>
        </w:numPr>
      </w:pPr>
      <w:r>
        <w:rPr>
          <w:i/>
          <w:color w:val="5B9BD5" w:themeColor="accent1"/>
        </w:rPr>
        <w:t>Contacts for FLM contacts by Frank.</w:t>
      </w:r>
    </w:p>
    <w:p w14:paraId="02A010C3" w14:textId="62EB1C2B" w:rsidR="00E279B2" w:rsidRPr="00E279B2" w:rsidRDefault="00E279B2" w:rsidP="00C64152">
      <w:pPr>
        <w:pStyle w:val="ListParagraph"/>
        <w:numPr>
          <w:ilvl w:val="1"/>
          <w:numId w:val="2"/>
        </w:numPr>
      </w:pPr>
      <w:r>
        <w:rPr>
          <w:i/>
          <w:color w:val="5B9BD5" w:themeColor="accent1"/>
        </w:rPr>
        <w:t>Cindy will send documents to Molly, Joe, Emily, and Paul regarding Glossary and FAQs.  Need volunteer</w:t>
      </w:r>
      <w:r w:rsidR="005D4120">
        <w:rPr>
          <w:i/>
          <w:color w:val="5B9BD5" w:themeColor="accent1"/>
        </w:rPr>
        <w:t>(</w:t>
      </w:r>
      <w:r>
        <w:rPr>
          <w:i/>
          <w:color w:val="5B9BD5" w:themeColor="accent1"/>
        </w:rPr>
        <w:t>s</w:t>
      </w:r>
      <w:r w:rsidR="005D4120">
        <w:rPr>
          <w:i/>
          <w:color w:val="5B9BD5" w:themeColor="accent1"/>
        </w:rPr>
        <w:t>)</w:t>
      </w:r>
      <w:r>
        <w:rPr>
          <w:i/>
          <w:color w:val="5B9BD5" w:themeColor="accent1"/>
        </w:rPr>
        <w:t xml:space="preserve"> to help.</w:t>
      </w:r>
    </w:p>
    <w:p w14:paraId="25A11763" w14:textId="7E8B70FC" w:rsidR="00E279B2" w:rsidRPr="00E279B2" w:rsidRDefault="00E279B2" w:rsidP="00C64152">
      <w:pPr>
        <w:pStyle w:val="ListParagraph"/>
        <w:numPr>
          <w:ilvl w:val="1"/>
          <w:numId w:val="2"/>
        </w:numPr>
      </w:pPr>
      <w:r>
        <w:rPr>
          <w:i/>
          <w:color w:val="5B9BD5" w:themeColor="accent1"/>
        </w:rPr>
        <w:t xml:space="preserve"> Tom </w:t>
      </w:r>
      <w:r w:rsidR="005D4120">
        <w:rPr>
          <w:i/>
          <w:color w:val="5B9BD5" w:themeColor="accent1"/>
        </w:rPr>
        <w:t xml:space="preserve">will </w:t>
      </w:r>
      <w:r>
        <w:rPr>
          <w:i/>
          <w:color w:val="5B9BD5" w:themeColor="accent1"/>
        </w:rPr>
        <w:t>get in contact with other Subcommittees to find out what they would like to present for next webinar.</w:t>
      </w:r>
    </w:p>
    <w:p w14:paraId="26987458" w14:textId="462DE172" w:rsidR="00E279B2" w:rsidRDefault="00E279B2" w:rsidP="00C64152">
      <w:pPr>
        <w:pStyle w:val="ListParagraph"/>
        <w:numPr>
          <w:ilvl w:val="1"/>
          <w:numId w:val="2"/>
        </w:numPr>
      </w:pPr>
      <w:r>
        <w:rPr>
          <w:i/>
          <w:color w:val="5B9BD5" w:themeColor="accent1"/>
        </w:rPr>
        <w:t>Tom/WRAP, replacement for Subgroup lead.</w:t>
      </w:r>
    </w:p>
    <w:p w14:paraId="7F77C816" w14:textId="396DB4DF" w:rsidR="00B1549A" w:rsidRDefault="005B6F93" w:rsidP="008C47E7">
      <w:pPr>
        <w:pStyle w:val="ListParagraph"/>
        <w:numPr>
          <w:ilvl w:val="0"/>
          <w:numId w:val="2"/>
        </w:numPr>
      </w:pPr>
      <w:r>
        <w:t xml:space="preserve">Next meeting: </w:t>
      </w:r>
      <w:r w:rsidR="00396F15">
        <w:t>May 9</w:t>
      </w:r>
      <w:r w:rsidR="00F8555F">
        <w:t>, 2019</w:t>
      </w:r>
      <w:r w:rsidR="00B257DF">
        <w:t>, 2:00 – 3:30</w:t>
      </w:r>
      <w:r w:rsidR="00396F15">
        <w:t>, but look for new contact information</w:t>
      </w:r>
      <w:r w:rsidR="00DF50A9">
        <w:t xml:space="preserve"> </w:t>
      </w:r>
    </w:p>
    <w:p w14:paraId="141ED731" w14:textId="77777777" w:rsidR="005361BD" w:rsidRDefault="005361BD" w:rsidP="00B1549A">
      <w:pPr>
        <w:pStyle w:val="ListParagraph"/>
        <w:ind w:left="360"/>
      </w:pPr>
    </w:p>
    <w:p w14:paraId="17FC413E" w14:textId="7E322573" w:rsidR="000C752D" w:rsidRDefault="00130D98" w:rsidP="00B1549A">
      <w:pPr>
        <w:pStyle w:val="ListParagraph"/>
        <w:ind w:left="360"/>
      </w:pPr>
      <w:r>
        <w:t>Current/upcoming meetings</w:t>
      </w:r>
      <w:r w:rsidR="005361BD">
        <w:t>:</w:t>
      </w:r>
    </w:p>
    <w:tbl>
      <w:tblPr>
        <w:tblStyle w:val="GridTable5Dark-Accent3"/>
        <w:tblW w:w="7068" w:type="dxa"/>
        <w:tblLook w:val="04A0" w:firstRow="1" w:lastRow="0" w:firstColumn="1" w:lastColumn="0" w:noHBand="0" w:noVBand="1"/>
      </w:tblPr>
      <w:tblGrid>
        <w:gridCol w:w="1353"/>
        <w:gridCol w:w="1905"/>
        <w:gridCol w:w="1905"/>
        <w:gridCol w:w="1905"/>
      </w:tblGrid>
      <w:tr w:rsidR="00212D1C" w:rsidRPr="00660CBA" w14:paraId="3A8015DA" w14:textId="143FA3AA" w:rsidTr="00013E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28AF8BFB" w14:textId="0928635A" w:rsidR="00212D1C" w:rsidRPr="00660CBA" w:rsidRDefault="00212D1C" w:rsidP="00A23F28">
            <w:pPr>
              <w:rPr>
                <w:rFonts w:ascii="Calibri" w:eastAsia="Times New Roman" w:hAnsi="Calibri" w:cs="Times New Roman"/>
                <w:color w:val="000000"/>
              </w:rPr>
            </w:pPr>
            <w:r>
              <w:rPr>
                <w:rFonts w:ascii="Calibri" w:eastAsia="Times New Roman" w:hAnsi="Calibri" w:cs="Times New Roman"/>
                <w:color w:val="000000"/>
              </w:rPr>
              <w:t>Meeting date</w:t>
            </w:r>
          </w:p>
        </w:tc>
        <w:tc>
          <w:tcPr>
            <w:tcW w:w="1905" w:type="dxa"/>
            <w:noWrap/>
          </w:tcPr>
          <w:p w14:paraId="7199F605" w14:textId="21160175" w:rsidR="00212D1C" w:rsidRDefault="00212D1C" w:rsidP="00A23F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Note-taking</w:t>
            </w:r>
          </w:p>
        </w:tc>
        <w:tc>
          <w:tcPr>
            <w:tcW w:w="1905" w:type="dxa"/>
          </w:tcPr>
          <w:p w14:paraId="1F1F359F" w14:textId="65CB5A24" w:rsidR="00212D1C" w:rsidRDefault="00212D1C" w:rsidP="00A23F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Primary topic</w:t>
            </w:r>
          </w:p>
        </w:tc>
        <w:tc>
          <w:tcPr>
            <w:tcW w:w="1905" w:type="dxa"/>
          </w:tcPr>
          <w:p w14:paraId="68767AA3" w14:textId="04ADE31E" w:rsidR="00212D1C" w:rsidRDefault="00212D1C" w:rsidP="00A23F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Secondary topic(s)</w:t>
            </w:r>
          </w:p>
        </w:tc>
      </w:tr>
      <w:tr w:rsidR="00212D1C" w:rsidRPr="00660CBA" w14:paraId="6AA5BAFE" w14:textId="0C44BDE4" w:rsidTr="00013E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49D0E239" w14:textId="20377267" w:rsidR="00212D1C" w:rsidRPr="00660CBA" w:rsidRDefault="00212D1C" w:rsidP="00A23F28">
            <w:pPr>
              <w:rPr>
                <w:rFonts w:ascii="Calibri" w:eastAsia="Times New Roman" w:hAnsi="Calibri" w:cs="Times New Roman"/>
                <w:color w:val="000000"/>
              </w:rPr>
            </w:pPr>
            <w:r>
              <w:rPr>
                <w:rFonts w:ascii="Calibri" w:eastAsia="Times New Roman" w:hAnsi="Calibri" w:cs="Times New Roman"/>
                <w:color w:val="000000"/>
              </w:rPr>
              <w:t>4.11.2019</w:t>
            </w:r>
          </w:p>
        </w:tc>
        <w:tc>
          <w:tcPr>
            <w:tcW w:w="1905" w:type="dxa"/>
            <w:noWrap/>
          </w:tcPr>
          <w:p w14:paraId="6D838C2E" w14:textId="4F408F82" w:rsidR="00212D1C" w:rsidRPr="00660CBA" w:rsidRDefault="00212D1C"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NMED</w:t>
            </w:r>
          </w:p>
        </w:tc>
        <w:tc>
          <w:tcPr>
            <w:tcW w:w="1905" w:type="dxa"/>
          </w:tcPr>
          <w:p w14:paraId="5587278F" w14:textId="72650D83" w:rsidR="00212D1C" w:rsidRDefault="008A2837"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C&amp;C </w:t>
            </w:r>
            <w:r w:rsidR="00041FFB">
              <w:rPr>
                <w:rFonts w:ascii="Calibri" w:eastAsia="Times New Roman" w:hAnsi="Calibri" w:cs="Times New Roman"/>
                <w:color w:val="000000"/>
              </w:rPr>
              <w:t>framework document</w:t>
            </w:r>
            <w:r w:rsidR="009A7ADF">
              <w:rPr>
                <w:rFonts w:ascii="Calibri" w:eastAsia="Times New Roman" w:hAnsi="Calibri" w:cs="Times New Roman"/>
                <w:color w:val="000000"/>
              </w:rPr>
              <w:t xml:space="preserve"> finalization</w:t>
            </w:r>
          </w:p>
        </w:tc>
        <w:tc>
          <w:tcPr>
            <w:tcW w:w="1905" w:type="dxa"/>
          </w:tcPr>
          <w:p w14:paraId="44357E3D" w14:textId="3B435119" w:rsidR="00212D1C" w:rsidRDefault="00041FFB"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Database</w:t>
            </w:r>
            <w:r w:rsidR="009A7ADF">
              <w:rPr>
                <w:rFonts w:ascii="Calibri" w:eastAsia="Times New Roman" w:hAnsi="Calibri" w:cs="Times New Roman"/>
                <w:color w:val="000000"/>
              </w:rPr>
              <w:t xml:space="preserve"> </w:t>
            </w:r>
            <w:r w:rsidR="008A6CFC">
              <w:rPr>
                <w:rFonts w:ascii="Calibri" w:eastAsia="Times New Roman" w:hAnsi="Calibri" w:cs="Times New Roman"/>
                <w:color w:val="000000"/>
              </w:rPr>
              <w:t>documentation</w:t>
            </w:r>
          </w:p>
        </w:tc>
      </w:tr>
      <w:tr w:rsidR="00212D1C" w:rsidRPr="00660CBA" w14:paraId="5E72104D" w14:textId="1B25E797" w:rsidTr="00013E11">
        <w:trPr>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73038CE5" w14:textId="40392783" w:rsidR="00212D1C" w:rsidRPr="00660CBA" w:rsidRDefault="00212D1C" w:rsidP="00A23F28">
            <w:pPr>
              <w:rPr>
                <w:rFonts w:ascii="Calibri" w:eastAsia="Times New Roman" w:hAnsi="Calibri" w:cs="Times New Roman"/>
                <w:color w:val="000000"/>
              </w:rPr>
            </w:pPr>
            <w:r>
              <w:rPr>
                <w:rFonts w:ascii="Calibri" w:eastAsia="Times New Roman" w:hAnsi="Calibri" w:cs="Times New Roman"/>
                <w:color w:val="000000"/>
              </w:rPr>
              <w:t>5.9.2019</w:t>
            </w:r>
          </w:p>
        </w:tc>
        <w:tc>
          <w:tcPr>
            <w:tcW w:w="1905" w:type="dxa"/>
            <w:noWrap/>
          </w:tcPr>
          <w:p w14:paraId="6A41193C" w14:textId="4464390F" w:rsidR="00212D1C" w:rsidRPr="00660CBA" w:rsidRDefault="00212D1C"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CABQ</w:t>
            </w:r>
          </w:p>
        </w:tc>
        <w:tc>
          <w:tcPr>
            <w:tcW w:w="1905" w:type="dxa"/>
          </w:tcPr>
          <w:p w14:paraId="731ED27C" w14:textId="30C368D4" w:rsidR="00212D1C" w:rsidRDefault="000B1E66"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Glide Path / NC</w:t>
            </w:r>
          </w:p>
        </w:tc>
        <w:tc>
          <w:tcPr>
            <w:tcW w:w="1905" w:type="dxa"/>
          </w:tcPr>
          <w:p w14:paraId="18325BBB" w14:textId="79C1945E" w:rsidR="00212D1C" w:rsidRDefault="000B1E66" w:rsidP="00A23F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Next informational webinar</w:t>
            </w:r>
          </w:p>
        </w:tc>
      </w:tr>
      <w:tr w:rsidR="00F8555F" w:rsidRPr="00660CBA" w14:paraId="4DE55B93" w14:textId="77777777" w:rsidTr="00013E1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3" w:type="dxa"/>
            <w:noWrap/>
          </w:tcPr>
          <w:p w14:paraId="40F3F234" w14:textId="7BF39AD4" w:rsidR="00F8555F" w:rsidRDefault="00F8555F" w:rsidP="00A23F28">
            <w:pPr>
              <w:rPr>
                <w:rFonts w:ascii="Calibri" w:eastAsia="Times New Roman" w:hAnsi="Calibri" w:cs="Times New Roman"/>
                <w:color w:val="000000"/>
              </w:rPr>
            </w:pPr>
            <w:r>
              <w:rPr>
                <w:rFonts w:ascii="Calibri" w:eastAsia="Times New Roman" w:hAnsi="Calibri" w:cs="Times New Roman"/>
                <w:color w:val="000000"/>
              </w:rPr>
              <w:t>6.13.2019</w:t>
            </w:r>
          </w:p>
        </w:tc>
        <w:tc>
          <w:tcPr>
            <w:tcW w:w="1905" w:type="dxa"/>
            <w:noWrap/>
          </w:tcPr>
          <w:p w14:paraId="699F7C5F" w14:textId="289A92F4" w:rsidR="00F8555F" w:rsidRDefault="00E24E2E"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ID or </w:t>
            </w:r>
            <w:r w:rsidR="00526340">
              <w:rPr>
                <w:rFonts w:ascii="Calibri" w:eastAsia="Times New Roman" w:hAnsi="Calibri" w:cs="Times New Roman"/>
                <w:color w:val="000000"/>
              </w:rPr>
              <w:t>Pima Co?</w:t>
            </w:r>
          </w:p>
        </w:tc>
        <w:tc>
          <w:tcPr>
            <w:tcW w:w="1905" w:type="dxa"/>
          </w:tcPr>
          <w:p w14:paraId="26732D4B" w14:textId="1E6D07CA" w:rsidR="00F8555F" w:rsidRDefault="00FB7EAC"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TSS additions</w:t>
            </w:r>
          </w:p>
        </w:tc>
        <w:tc>
          <w:tcPr>
            <w:tcW w:w="1905" w:type="dxa"/>
          </w:tcPr>
          <w:p w14:paraId="2B9D557D" w14:textId="72435961" w:rsidR="00F8555F" w:rsidRDefault="00FB7EAC" w:rsidP="00A23F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Storyboard</w:t>
            </w:r>
          </w:p>
        </w:tc>
      </w:tr>
    </w:tbl>
    <w:p w14:paraId="3B0C8CC4" w14:textId="77777777" w:rsidR="002A4C2D" w:rsidRDefault="002A4C2D" w:rsidP="002A4C2D">
      <w:pPr>
        <w:pStyle w:val="ListParagraph"/>
        <w:ind w:left="360"/>
      </w:pPr>
    </w:p>
    <w:sectPr w:rsidR="002A4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78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FE64A4"/>
    <w:multiLevelType w:val="hybridMultilevel"/>
    <w:tmpl w:val="81228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E73CA"/>
    <w:multiLevelType w:val="hybridMultilevel"/>
    <w:tmpl w:val="EA9E3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399092B"/>
    <w:multiLevelType w:val="hybridMultilevel"/>
    <w:tmpl w:val="AE5EC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22348F"/>
    <w:multiLevelType w:val="hybridMultilevel"/>
    <w:tmpl w:val="D744D6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3F"/>
    <w:rsid w:val="00005B3A"/>
    <w:rsid w:val="00013E11"/>
    <w:rsid w:val="00026488"/>
    <w:rsid w:val="00037BC5"/>
    <w:rsid w:val="00041FFB"/>
    <w:rsid w:val="0006182E"/>
    <w:rsid w:val="000710F0"/>
    <w:rsid w:val="000726C4"/>
    <w:rsid w:val="00092495"/>
    <w:rsid w:val="000B0DF8"/>
    <w:rsid w:val="000B1E66"/>
    <w:rsid w:val="000B3D76"/>
    <w:rsid w:val="000C752D"/>
    <w:rsid w:val="000D60D2"/>
    <w:rsid w:val="000E2EF0"/>
    <w:rsid w:val="000E7C91"/>
    <w:rsid w:val="000F2E5A"/>
    <w:rsid w:val="00100378"/>
    <w:rsid w:val="00103D71"/>
    <w:rsid w:val="00106723"/>
    <w:rsid w:val="00120C33"/>
    <w:rsid w:val="00130D98"/>
    <w:rsid w:val="001466CA"/>
    <w:rsid w:val="00153ECE"/>
    <w:rsid w:val="0018739B"/>
    <w:rsid w:val="001C65C8"/>
    <w:rsid w:val="00205050"/>
    <w:rsid w:val="00212D1C"/>
    <w:rsid w:val="002249C7"/>
    <w:rsid w:val="00231272"/>
    <w:rsid w:val="002357A3"/>
    <w:rsid w:val="00291154"/>
    <w:rsid w:val="002A438C"/>
    <w:rsid w:val="002A4C2D"/>
    <w:rsid w:val="002C11B4"/>
    <w:rsid w:val="002C5A7A"/>
    <w:rsid w:val="002D279E"/>
    <w:rsid w:val="002E6E2B"/>
    <w:rsid w:val="002F3C2C"/>
    <w:rsid w:val="002F5485"/>
    <w:rsid w:val="00312F08"/>
    <w:rsid w:val="0033681D"/>
    <w:rsid w:val="003578E6"/>
    <w:rsid w:val="00357AD0"/>
    <w:rsid w:val="00362669"/>
    <w:rsid w:val="00363286"/>
    <w:rsid w:val="00396F15"/>
    <w:rsid w:val="003A046A"/>
    <w:rsid w:val="003A055F"/>
    <w:rsid w:val="003A2CA4"/>
    <w:rsid w:val="003A6419"/>
    <w:rsid w:val="003B54D2"/>
    <w:rsid w:val="003D190C"/>
    <w:rsid w:val="003F5D4A"/>
    <w:rsid w:val="00400FF7"/>
    <w:rsid w:val="004153C7"/>
    <w:rsid w:val="00420B93"/>
    <w:rsid w:val="00426DA8"/>
    <w:rsid w:val="00436F40"/>
    <w:rsid w:val="0045533F"/>
    <w:rsid w:val="00487BA5"/>
    <w:rsid w:val="004934EB"/>
    <w:rsid w:val="00496854"/>
    <w:rsid w:val="004C0EA0"/>
    <w:rsid w:val="004D5133"/>
    <w:rsid w:val="004E4BB3"/>
    <w:rsid w:val="004F19DF"/>
    <w:rsid w:val="00517253"/>
    <w:rsid w:val="00520C5B"/>
    <w:rsid w:val="00521A50"/>
    <w:rsid w:val="005244A1"/>
    <w:rsid w:val="00526340"/>
    <w:rsid w:val="005361BD"/>
    <w:rsid w:val="0054590A"/>
    <w:rsid w:val="00552CF4"/>
    <w:rsid w:val="005541D6"/>
    <w:rsid w:val="00586BE8"/>
    <w:rsid w:val="00587046"/>
    <w:rsid w:val="005A496E"/>
    <w:rsid w:val="005B6F93"/>
    <w:rsid w:val="005D4120"/>
    <w:rsid w:val="005F6763"/>
    <w:rsid w:val="006122C6"/>
    <w:rsid w:val="00624DE2"/>
    <w:rsid w:val="00683873"/>
    <w:rsid w:val="006867DB"/>
    <w:rsid w:val="00687DBA"/>
    <w:rsid w:val="006A1EDB"/>
    <w:rsid w:val="006A72AC"/>
    <w:rsid w:val="006B1E7B"/>
    <w:rsid w:val="006B615A"/>
    <w:rsid w:val="006C5539"/>
    <w:rsid w:val="006E4565"/>
    <w:rsid w:val="006E5328"/>
    <w:rsid w:val="006F3FB8"/>
    <w:rsid w:val="007071EF"/>
    <w:rsid w:val="007206EC"/>
    <w:rsid w:val="00736623"/>
    <w:rsid w:val="00780C90"/>
    <w:rsid w:val="007A15DD"/>
    <w:rsid w:val="007E5673"/>
    <w:rsid w:val="007E6661"/>
    <w:rsid w:val="007F256E"/>
    <w:rsid w:val="007F3066"/>
    <w:rsid w:val="00812E13"/>
    <w:rsid w:val="00822A41"/>
    <w:rsid w:val="00834AD1"/>
    <w:rsid w:val="00835821"/>
    <w:rsid w:val="0084028B"/>
    <w:rsid w:val="00846B7C"/>
    <w:rsid w:val="00861210"/>
    <w:rsid w:val="00864E5C"/>
    <w:rsid w:val="008652B7"/>
    <w:rsid w:val="008656E5"/>
    <w:rsid w:val="00865E07"/>
    <w:rsid w:val="00882F89"/>
    <w:rsid w:val="008A2566"/>
    <w:rsid w:val="008A2837"/>
    <w:rsid w:val="008A3DFC"/>
    <w:rsid w:val="008A6CFC"/>
    <w:rsid w:val="008C5D35"/>
    <w:rsid w:val="008D35ED"/>
    <w:rsid w:val="008F1B89"/>
    <w:rsid w:val="0090113E"/>
    <w:rsid w:val="0090305C"/>
    <w:rsid w:val="009036B1"/>
    <w:rsid w:val="009046BF"/>
    <w:rsid w:val="0091046F"/>
    <w:rsid w:val="00916FBB"/>
    <w:rsid w:val="0091743A"/>
    <w:rsid w:val="0092681C"/>
    <w:rsid w:val="00945144"/>
    <w:rsid w:val="00947DCF"/>
    <w:rsid w:val="00954ADC"/>
    <w:rsid w:val="00956EAC"/>
    <w:rsid w:val="009748E7"/>
    <w:rsid w:val="009839A9"/>
    <w:rsid w:val="0099199A"/>
    <w:rsid w:val="009A7ADF"/>
    <w:rsid w:val="009C3FB6"/>
    <w:rsid w:val="00A101B1"/>
    <w:rsid w:val="00A23F28"/>
    <w:rsid w:val="00A26DB9"/>
    <w:rsid w:val="00A432E9"/>
    <w:rsid w:val="00A7698E"/>
    <w:rsid w:val="00A77DC9"/>
    <w:rsid w:val="00A84ADA"/>
    <w:rsid w:val="00AA7526"/>
    <w:rsid w:val="00AB5994"/>
    <w:rsid w:val="00AD0717"/>
    <w:rsid w:val="00AE308A"/>
    <w:rsid w:val="00B1549A"/>
    <w:rsid w:val="00B257DF"/>
    <w:rsid w:val="00B362E8"/>
    <w:rsid w:val="00B402CA"/>
    <w:rsid w:val="00B55196"/>
    <w:rsid w:val="00B62706"/>
    <w:rsid w:val="00BE373C"/>
    <w:rsid w:val="00BF2A66"/>
    <w:rsid w:val="00BF50CF"/>
    <w:rsid w:val="00BF690E"/>
    <w:rsid w:val="00C005DA"/>
    <w:rsid w:val="00C01C75"/>
    <w:rsid w:val="00C07EFE"/>
    <w:rsid w:val="00C10CE5"/>
    <w:rsid w:val="00C25B3D"/>
    <w:rsid w:val="00C33980"/>
    <w:rsid w:val="00C42A15"/>
    <w:rsid w:val="00C477CD"/>
    <w:rsid w:val="00C639D9"/>
    <w:rsid w:val="00C64152"/>
    <w:rsid w:val="00C64FCB"/>
    <w:rsid w:val="00C651A2"/>
    <w:rsid w:val="00C72844"/>
    <w:rsid w:val="00C77CD4"/>
    <w:rsid w:val="00C8556E"/>
    <w:rsid w:val="00C9051F"/>
    <w:rsid w:val="00C93824"/>
    <w:rsid w:val="00C97D2D"/>
    <w:rsid w:val="00CB073C"/>
    <w:rsid w:val="00CC0B60"/>
    <w:rsid w:val="00CD3ED3"/>
    <w:rsid w:val="00CD7A9B"/>
    <w:rsid w:val="00CE7511"/>
    <w:rsid w:val="00D025A0"/>
    <w:rsid w:val="00D026E8"/>
    <w:rsid w:val="00D072AF"/>
    <w:rsid w:val="00D25284"/>
    <w:rsid w:val="00D40A92"/>
    <w:rsid w:val="00D558E3"/>
    <w:rsid w:val="00D81221"/>
    <w:rsid w:val="00D81ECF"/>
    <w:rsid w:val="00D86156"/>
    <w:rsid w:val="00D87AF5"/>
    <w:rsid w:val="00DA764A"/>
    <w:rsid w:val="00DB022C"/>
    <w:rsid w:val="00DB4DDA"/>
    <w:rsid w:val="00DC0653"/>
    <w:rsid w:val="00DC5167"/>
    <w:rsid w:val="00DE2DD9"/>
    <w:rsid w:val="00DE73DB"/>
    <w:rsid w:val="00DF50A9"/>
    <w:rsid w:val="00DF6990"/>
    <w:rsid w:val="00E14CFB"/>
    <w:rsid w:val="00E224A4"/>
    <w:rsid w:val="00E24E2E"/>
    <w:rsid w:val="00E279B2"/>
    <w:rsid w:val="00E35724"/>
    <w:rsid w:val="00E5065F"/>
    <w:rsid w:val="00E51CD7"/>
    <w:rsid w:val="00E552B6"/>
    <w:rsid w:val="00E61165"/>
    <w:rsid w:val="00E77E8C"/>
    <w:rsid w:val="00E9022B"/>
    <w:rsid w:val="00EA0D56"/>
    <w:rsid w:val="00ED051F"/>
    <w:rsid w:val="00ED7D01"/>
    <w:rsid w:val="00EE051C"/>
    <w:rsid w:val="00EE1815"/>
    <w:rsid w:val="00EF3473"/>
    <w:rsid w:val="00F11F3F"/>
    <w:rsid w:val="00F32B93"/>
    <w:rsid w:val="00F32E49"/>
    <w:rsid w:val="00F44703"/>
    <w:rsid w:val="00F8555F"/>
    <w:rsid w:val="00F9592E"/>
    <w:rsid w:val="00F95BF0"/>
    <w:rsid w:val="00FA0E45"/>
    <w:rsid w:val="00FA2856"/>
    <w:rsid w:val="00FA3449"/>
    <w:rsid w:val="00FA699E"/>
    <w:rsid w:val="00FB7EAC"/>
    <w:rsid w:val="00FC41F2"/>
    <w:rsid w:val="00FD2B1C"/>
    <w:rsid w:val="00FE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2E6D"/>
  <w15:chartTrackingRefBased/>
  <w15:docId w15:val="{30A37458-1171-4DC3-AA5B-137E3138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1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46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F3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11F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11F3F"/>
    <w:pPr>
      <w:ind w:left="720"/>
      <w:contextualSpacing/>
    </w:pPr>
  </w:style>
  <w:style w:type="character" w:styleId="Hyperlink">
    <w:name w:val="Hyperlink"/>
    <w:basedOn w:val="DefaultParagraphFont"/>
    <w:uiPriority w:val="99"/>
    <w:unhideWhenUsed/>
    <w:rsid w:val="008D35ED"/>
    <w:rPr>
      <w:color w:val="0563C1" w:themeColor="hyperlink"/>
      <w:u w:val="single"/>
    </w:rPr>
  </w:style>
  <w:style w:type="character" w:styleId="FollowedHyperlink">
    <w:name w:val="FollowedHyperlink"/>
    <w:basedOn w:val="DefaultParagraphFont"/>
    <w:uiPriority w:val="99"/>
    <w:semiHidden/>
    <w:unhideWhenUsed/>
    <w:rsid w:val="00D81221"/>
    <w:rPr>
      <w:color w:val="954F72" w:themeColor="followedHyperlink"/>
      <w:u w:val="single"/>
    </w:rPr>
  </w:style>
  <w:style w:type="character" w:styleId="UnresolvedMention">
    <w:name w:val="Unresolved Mention"/>
    <w:basedOn w:val="DefaultParagraphFont"/>
    <w:uiPriority w:val="99"/>
    <w:semiHidden/>
    <w:unhideWhenUsed/>
    <w:rsid w:val="00C005DA"/>
    <w:rPr>
      <w:color w:val="808080"/>
      <w:shd w:val="clear" w:color="auto" w:fill="E6E6E6"/>
    </w:rPr>
  </w:style>
  <w:style w:type="table" w:styleId="GridTable5Dark">
    <w:name w:val="Grid Table 5 Dark"/>
    <w:basedOn w:val="TableNormal"/>
    <w:uiPriority w:val="50"/>
    <w:rsid w:val="00120C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013E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Heading3Char">
    <w:name w:val="Heading 3 Char"/>
    <w:basedOn w:val="DefaultParagraphFont"/>
    <w:link w:val="Heading3"/>
    <w:uiPriority w:val="9"/>
    <w:semiHidden/>
    <w:rsid w:val="009046B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0961">
      <w:bodyDiv w:val="1"/>
      <w:marLeft w:val="0"/>
      <w:marRight w:val="0"/>
      <w:marTop w:val="0"/>
      <w:marBottom w:val="0"/>
      <w:divBdr>
        <w:top w:val="none" w:sz="0" w:space="0" w:color="auto"/>
        <w:left w:val="none" w:sz="0" w:space="0" w:color="auto"/>
        <w:bottom w:val="none" w:sz="0" w:space="0" w:color="auto"/>
        <w:right w:val="none" w:sz="0" w:space="0" w:color="auto"/>
      </w:divBdr>
    </w:div>
    <w:div w:id="156521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rapair2.org/RHP_coordination.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DC415-43F1-4BC8-8E5A-57002BB0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ADEQ</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Cindy Hollenberg</cp:lastModifiedBy>
  <cp:revision>2</cp:revision>
  <dcterms:created xsi:type="dcterms:W3CDTF">2019-05-06T15:57:00Z</dcterms:created>
  <dcterms:modified xsi:type="dcterms:W3CDTF">2019-05-06T15:57:00Z</dcterms:modified>
</cp:coreProperties>
</file>